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3151" w14:textId="77777777" w:rsidR="00D3588C" w:rsidRPr="003C5AB7" w:rsidRDefault="00D3588C" w:rsidP="00D3588C">
      <w:pPr>
        <w:pStyle w:val="Tekstpodstawowy"/>
        <w:spacing w:before="40"/>
        <w:rPr>
          <w:rFonts w:ascii="Arial" w:hAnsi="Arial" w:cs="Arial"/>
          <w:sz w:val="24"/>
          <w:szCs w:val="24"/>
        </w:rPr>
      </w:pPr>
    </w:p>
    <w:p w14:paraId="4AC2B35A" w14:textId="4A3FCE64" w:rsidR="00D3588C" w:rsidRPr="00541CFB" w:rsidRDefault="00D3588C" w:rsidP="00541CFB">
      <w:pPr>
        <w:ind w:right="138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Załącznik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nr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7</w:t>
      </w:r>
    </w:p>
    <w:p w14:paraId="2A676208" w14:textId="3CF4B60C" w:rsidR="00D3588C" w:rsidRPr="00D3588C" w:rsidRDefault="00D3588C" w:rsidP="00D3588C">
      <w:pPr>
        <w:pStyle w:val="Nagwek1"/>
        <w:spacing w:before="263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DEKLARACJA</w:t>
      </w:r>
      <w:r w:rsidRPr="00D3588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UCZESTNICTWA</w:t>
      </w:r>
      <w:r w:rsidRPr="00D3588C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W</w:t>
      </w:r>
      <w:r w:rsidRPr="00D3588C">
        <w:rPr>
          <w:rFonts w:ascii="Arial" w:hAnsi="Arial" w:cs="Arial"/>
          <w:color w:val="000000" w:themeColor="text1"/>
          <w:spacing w:val="-3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pacing w:val="-2"/>
          <w:sz w:val="28"/>
          <w:szCs w:val="28"/>
        </w:rPr>
        <w:t>PROJEKCIE</w:t>
      </w:r>
    </w:p>
    <w:p w14:paraId="5B28A625" w14:textId="77777777" w:rsidR="00D3588C" w:rsidRPr="003C5AB7" w:rsidRDefault="00D3588C" w:rsidP="00D3588C">
      <w:pPr>
        <w:spacing w:before="221" w:line="266" w:lineRule="auto"/>
        <w:ind w:left="1782" w:right="1790"/>
        <w:jc w:val="center"/>
        <w:rPr>
          <w:rFonts w:ascii="Arial" w:hAnsi="Arial" w:cs="Arial"/>
          <w:b/>
          <w:sz w:val="24"/>
          <w:szCs w:val="24"/>
        </w:rPr>
      </w:pP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Elektroniki w Częstochowie”</w:t>
      </w:r>
    </w:p>
    <w:p w14:paraId="417AC018" w14:textId="56A73CF4" w:rsidR="00D3588C" w:rsidRPr="003C5AB7" w:rsidRDefault="00D3588C" w:rsidP="00D3588C">
      <w:pPr>
        <w:spacing w:before="210"/>
        <w:ind w:left="1069" w:right="1136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dofinansowanego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środków</w:t>
      </w:r>
      <w:r w:rsidRPr="003C5AB7">
        <w:rPr>
          <w:rFonts w:ascii="Arial" w:hAnsi="Arial" w:cs="Arial"/>
          <w:spacing w:val="-9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Zwiększania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Odporności</w:t>
      </w:r>
      <w:r w:rsidR="003A386E">
        <w:rPr>
          <w:rFonts w:ascii="Arial" w:hAnsi="Arial" w:cs="Arial"/>
          <w:spacing w:val="-2"/>
          <w:sz w:val="24"/>
          <w:szCs w:val="24"/>
        </w:rPr>
        <w:t xml:space="preserve"> ( KPO)</w:t>
      </w:r>
    </w:p>
    <w:p w14:paraId="1D282CB7" w14:textId="77777777" w:rsidR="00D3588C" w:rsidRPr="003C5AB7" w:rsidRDefault="00D3588C" w:rsidP="00D3588C">
      <w:pPr>
        <w:pStyle w:val="Tekstpodstawowy"/>
        <w:spacing w:before="41"/>
        <w:rPr>
          <w:rFonts w:ascii="Arial" w:hAnsi="Arial" w:cs="Arial"/>
          <w:sz w:val="24"/>
          <w:szCs w:val="24"/>
        </w:rPr>
      </w:pPr>
    </w:p>
    <w:p w14:paraId="294833B6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51F48EAE" w14:textId="77777777" w:rsidR="00D3588C" w:rsidRPr="003C5AB7" w:rsidRDefault="00D3588C" w:rsidP="00D3588C">
      <w:pPr>
        <w:pStyle w:val="Tekstpodstawowy"/>
        <w:spacing w:before="56"/>
        <w:rPr>
          <w:rFonts w:ascii="Arial" w:hAnsi="Arial" w:cs="Arial"/>
          <w:sz w:val="24"/>
          <w:szCs w:val="24"/>
        </w:rPr>
      </w:pPr>
    </w:p>
    <w:p w14:paraId="2E128094" w14:textId="53EA0BB8" w:rsidR="00D3588C" w:rsidRPr="003C5AB7" w:rsidRDefault="00D3588C" w:rsidP="00D3588C">
      <w:pPr>
        <w:pStyle w:val="Tekstpodstawowy"/>
        <w:ind w:right="108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Ja,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niże</w:t>
      </w:r>
      <w:r>
        <w:rPr>
          <w:rFonts w:ascii="Arial" w:hAnsi="Arial" w:cs="Arial"/>
          <w:sz w:val="24"/>
          <w:szCs w:val="24"/>
        </w:rPr>
        <w:t xml:space="preserve">j </w:t>
      </w:r>
      <w:r w:rsidRPr="003C5AB7">
        <w:rPr>
          <w:rFonts w:ascii="Arial" w:hAnsi="Arial" w:cs="Arial"/>
          <w:spacing w:val="-2"/>
          <w:sz w:val="24"/>
          <w:szCs w:val="24"/>
        </w:rPr>
        <w:t>podpisany/a………………………………………………………………………...........</w:t>
      </w:r>
    </w:p>
    <w:p w14:paraId="16DB7FAA" w14:textId="77777777" w:rsidR="00D3588C" w:rsidRPr="003C5AB7" w:rsidRDefault="00D3588C" w:rsidP="00D3588C">
      <w:pPr>
        <w:spacing w:before="22"/>
        <w:ind w:right="138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(imię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nazwisko)</w:t>
      </w:r>
    </w:p>
    <w:p w14:paraId="7DBD64AF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65CC9C29" w14:textId="77777777" w:rsidR="00D3588C" w:rsidRPr="003C5AB7" w:rsidRDefault="00D3588C" w:rsidP="00D3588C">
      <w:pPr>
        <w:pStyle w:val="Tekstpodstawowy"/>
        <w:spacing w:before="59"/>
        <w:rPr>
          <w:rFonts w:ascii="Arial" w:hAnsi="Arial" w:cs="Arial"/>
          <w:sz w:val="24"/>
          <w:szCs w:val="24"/>
        </w:rPr>
      </w:pPr>
    </w:p>
    <w:p w14:paraId="46BBA7D6" w14:textId="34E1E7AE" w:rsidR="00D3588C" w:rsidRPr="003A386E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line="276" w:lineRule="auto"/>
        <w:ind w:right="13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Deklaruję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D3588C">
        <w:rPr>
          <w:rFonts w:ascii="Arial" w:hAnsi="Arial" w:cs="Arial"/>
          <w:sz w:val="24"/>
          <w:szCs w:val="24"/>
        </w:rPr>
        <w:t>udział</w:t>
      </w:r>
      <w:r>
        <w:rPr>
          <w:rFonts w:ascii="Arial" w:hAnsi="Arial" w:cs="Arial"/>
          <w:spacing w:val="40"/>
          <w:sz w:val="24"/>
          <w:szCs w:val="24"/>
        </w:rPr>
        <w:t xml:space="preserve"> mojego niepełnoletniego dziecka</w:t>
      </w:r>
    </w:p>
    <w:p w14:paraId="1734F52D" w14:textId="77777777" w:rsidR="003A386E" w:rsidRPr="00D3588C" w:rsidRDefault="003A386E" w:rsidP="003A386E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5A30F5C3" w14:textId="46FB2CF6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625BFE26" w14:textId="3B39C35B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( imię, nazwisko niepełnoletniego dziecka)</w:t>
      </w:r>
    </w:p>
    <w:p w14:paraId="5869D6EE" w14:textId="77777777" w:rsidR="00D3588C" w:rsidRP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758FC435" w14:textId="522DB6E8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Elektroniki w Częstochowie”</w:t>
      </w:r>
      <w:r w:rsidRPr="003C5A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przy Technicznych Zakładach Naukowych im. gen. Władysława Sikorskiego w Częstochowie przy ul. Jasnogórskiej 84/90</w:t>
      </w:r>
      <w:r w:rsidRPr="003C5AB7">
        <w:rPr>
          <w:rFonts w:ascii="Arial" w:hAnsi="Arial" w:cs="Arial"/>
          <w:sz w:val="24"/>
          <w:szCs w:val="24"/>
        </w:rPr>
        <w:t xml:space="preserve"> organizowanym przez Branżowe Centrum Umiejętności w Dziedzinie Elektroniki, </w:t>
      </w:r>
      <w:r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 ramach Krajowego Planu Odbudowy i Zwiększania Odporności.</w:t>
      </w:r>
    </w:p>
    <w:p w14:paraId="1B394CC4" w14:textId="77777777" w:rsidR="00D3588C" w:rsidRPr="003C5AB7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27671400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3"/>
        </w:tabs>
        <w:spacing w:line="264" w:lineRule="exact"/>
        <w:ind w:left="41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5"/>
          <w:sz w:val="24"/>
          <w:szCs w:val="24"/>
        </w:rPr>
        <w:t>że:</w:t>
      </w:r>
    </w:p>
    <w:p w14:paraId="38770976" w14:textId="7AF4A998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19"/>
          <w:tab w:val="left" w:pos="721"/>
        </w:tabs>
        <w:spacing w:before="40" w:line="276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</w:t>
      </w:r>
      <w:r w:rsidRPr="003C5AB7">
        <w:rPr>
          <w:rFonts w:ascii="Arial" w:hAnsi="Arial" w:cs="Arial"/>
          <w:b/>
          <w:sz w:val="24"/>
          <w:szCs w:val="24"/>
        </w:rPr>
        <w:t xml:space="preserve">Regulaminem rekrutacji i uczestnictwa w projekcie </w:t>
      </w:r>
      <w:r w:rsidRPr="003C5AB7">
        <w:rPr>
          <w:rFonts w:ascii="Arial" w:hAnsi="Arial" w:cs="Arial"/>
          <w:sz w:val="24"/>
          <w:szCs w:val="24"/>
        </w:rPr>
        <w:t>„Branżowe Centrum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Umiejętności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Dziedzinie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Elektroniki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Częstochowie”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(zwanego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dalej „Regulaminem”),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postanowienia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zobowiązuję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przestrzegania,</w:t>
      </w:r>
      <w:r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 xml:space="preserve">w szczególności do systematycznego udziału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3C5AB7">
        <w:rPr>
          <w:rFonts w:ascii="Arial" w:hAnsi="Arial" w:cs="Arial"/>
          <w:sz w:val="24"/>
          <w:szCs w:val="24"/>
        </w:rPr>
        <w:t>w wybranej formie wsparcia,</w:t>
      </w:r>
    </w:p>
    <w:p w14:paraId="49B2B5F4" w14:textId="09A495BA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39" w:line="276" w:lineRule="auto"/>
        <w:ind w:right="13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moje dziecko </w:t>
      </w:r>
      <w:r w:rsidRPr="003C5AB7">
        <w:rPr>
          <w:rFonts w:ascii="Arial" w:hAnsi="Arial" w:cs="Arial"/>
          <w:sz w:val="24"/>
          <w:szCs w:val="24"/>
        </w:rPr>
        <w:t>spełnia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kryteria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kwalifikowalności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uprawniające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udziału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="003A386E">
        <w:rPr>
          <w:rFonts w:ascii="Arial" w:hAnsi="Arial" w:cs="Arial"/>
          <w:spacing w:val="37"/>
          <w:sz w:val="24"/>
          <w:szCs w:val="24"/>
        </w:rPr>
        <w:t xml:space="preserve">   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3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określone w „Regulaminie”,</w:t>
      </w:r>
    </w:p>
    <w:p w14:paraId="67FB336C" w14:textId="069C81E7" w:rsidR="00D3588C" w:rsidRPr="003C5AB7" w:rsidRDefault="00920D8C" w:rsidP="00D3588C">
      <w:pPr>
        <w:pStyle w:val="Akapitzlist"/>
        <w:numPr>
          <w:ilvl w:val="1"/>
          <w:numId w:val="1"/>
        </w:numPr>
        <w:tabs>
          <w:tab w:val="left" w:pos="718"/>
          <w:tab w:val="left" w:pos="721"/>
        </w:tabs>
        <w:spacing w:before="40" w:line="268" w:lineRule="auto"/>
        <w:ind w:right="137" w:hanging="36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moje dziecko </w:t>
      </w:r>
      <w:r w:rsidR="00D3588C" w:rsidRPr="003C5AB7">
        <w:rPr>
          <w:rFonts w:ascii="Arial" w:hAnsi="Arial" w:cs="Arial"/>
          <w:sz w:val="24"/>
          <w:szCs w:val="24"/>
        </w:rPr>
        <w:t>nie korzystał</w:t>
      </w:r>
      <w:r>
        <w:rPr>
          <w:rFonts w:ascii="Arial" w:hAnsi="Arial" w:cs="Arial"/>
          <w:sz w:val="24"/>
          <w:szCs w:val="24"/>
        </w:rPr>
        <w:t>o</w:t>
      </w:r>
      <w:r w:rsidR="00D3588C" w:rsidRPr="003C5AB7">
        <w:rPr>
          <w:rFonts w:ascii="Arial" w:hAnsi="Arial" w:cs="Arial"/>
          <w:sz w:val="24"/>
          <w:szCs w:val="24"/>
        </w:rPr>
        <w:t xml:space="preserve"> z innych szkoleń/kursów w ramach konkursu „Utworzenie i wsparcie funkcjonowania 120 Branżowych Centrów Umiejętności (BCU), realizujących koncepcję Centrów Doskonałości Zawodowej </w:t>
      </w:r>
      <w:proofErr w:type="spellStart"/>
      <w:r w:rsidR="00D3588C" w:rsidRPr="003C5AB7">
        <w:rPr>
          <w:rFonts w:ascii="Arial" w:hAnsi="Arial" w:cs="Arial"/>
          <w:sz w:val="24"/>
          <w:szCs w:val="24"/>
        </w:rPr>
        <w:t>CoVes</w:t>
      </w:r>
      <w:proofErr w:type="spellEnd"/>
      <w:r w:rsidR="00D3588C" w:rsidRPr="003C5AB7">
        <w:rPr>
          <w:rFonts w:ascii="Arial" w:hAnsi="Arial" w:cs="Arial"/>
          <w:sz w:val="24"/>
          <w:szCs w:val="24"/>
        </w:rPr>
        <w:t>”,</w:t>
      </w:r>
    </w:p>
    <w:p w14:paraId="2AF091A6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38" w:line="276" w:lineRule="auto"/>
        <w:ind w:right="13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dofinansowany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 i Zwiększania Odporności,</w:t>
      </w:r>
    </w:p>
    <w:p w14:paraId="6A1057DB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19"/>
        </w:tabs>
        <w:spacing w:before="39"/>
        <w:ind w:left="719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dobrowolny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bezpłatny,</w:t>
      </w:r>
    </w:p>
    <w:p w14:paraId="10076280" w14:textId="77777777" w:rsidR="00D3588C" w:rsidRPr="003C5AB7" w:rsidRDefault="00D3588C" w:rsidP="00D3588C">
      <w:pPr>
        <w:pStyle w:val="Akapitzlist"/>
        <w:rPr>
          <w:rFonts w:ascii="Arial" w:hAnsi="Arial" w:cs="Arial"/>
          <w:sz w:val="24"/>
          <w:szCs w:val="24"/>
        </w:rPr>
        <w:sectPr w:rsidR="00D3588C" w:rsidRPr="003C5AB7" w:rsidSect="00D3588C">
          <w:headerReference w:type="default" r:id="rId7"/>
          <w:footerReference w:type="default" r:id="rId8"/>
          <w:pgSz w:w="11910" w:h="16840"/>
          <w:pgMar w:top="1400" w:right="992" w:bottom="280" w:left="1417" w:header="452" w:footer="0" w:gutter="0"/>
          <w:pgNumType w:start="1"/>
          <w:cols w:space="708"/>
        </w:sectPr>
      </w:pPr>
    </w:p>
    <w:p w14:paraId="065A783C" w14:textId="77777777" w:rsidR="00D3588C" w:rsidRPr="003C5AB7" w:rsidRDefault="00D3588C" w:rsidP="00D3588C">
      <w:pPr>
        <w:tabs>
          <w:tab w:val="left" w:pos="721"/>
        </w:tabs>
        <w:spacing w:before="27" w:line="276" w:lineRule="auto"/>
        <w:ind w:left="363" w:right="135"/>
        <w:jc w:val="both"/>
        <w:rPr>
          <w:rFonts w:ascii="Arial" w:hAnsi="Arial" w:cs="Arial"/>
          <w:sz w:val="24"/>
          <w:szCs w:val="24"/>
        </w:rPr>
      </w:pPr>
    </w:p>
    <w:p w14:paraId="57C33DF5" w14:textId="77777777" w:rsidR="00D3588C" w:rsidRPr="003C5AB7" w:rsidRDefault="00D3588C" w:rsidP="00D3588C">
      <w:pPr>
        <w:pStyle w:val="Akapitzlist"/>
        <w:rPr>
          <w:rFonts w:ascii="Arial" w:hAnsi="Arial" w:cs="Arial"/>
          <w:sz w:val="24"/>
          <w:szCs w:val="24"/>
        </w:rPr>
      </w:pPr>
    </w:p>
    <w:p w14:paraId="782CC7A0" w14:textId="77777777" w:rsidR="00D3588C" w:rsidRPr="003C5AB7" w:rsidRDefault="00D3588C" w:rsidP="00D3588C">
      <w:pPr>
        <w:pStyle w:val="Akapitzlist"/>
        <w:tabs>
          <w:tab w:val="left" w:pos="721"/>
        </w:tabs>
        <w:spacing w:before="27" w:line="276" w:lineRule="auto"/>
        <w:ind w:left="721" w:right="135"/>
        <w:rPr>
          <w:rFonts w:ascii="Arial" w:hAnsi="Arial" w:cs="Arial"/>
          <w:sz w:val="24"/>
          <w:szCs w:val="24"/>
        </w:rPr>
      </w:pPr>
    </w:p>
    <w:p w14:paraId="68F34D58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27" w:line="276" w:lineRule="auto"/>
        <w:ind w:right="135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warunkami oraz ewentualnymi konsekwencjami rezygnacji lub usunięcia z projektu określonymi w „Regulaminie” i umowie uczestnictwa w </w:t>
      </w:r>
      <w:r w:rsidRPr="003C5AB7">
        <w:rPr>
          <w:rFonts w:ascii="Arial" w:hAnsi="Arial" w:cs="Arial"/>
          <w:spacing w:val="-2"/>
          <w:sz w:val="24"/>
          <w:szCs w:val="24"/>
        </w:rPr>
        <w:t>szkoleniu/kursie,</w:t>
      </w:r>
    </w:p>
    <w:p w14:paraId="58EB0B80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40" w:line="276" w:lineRule="auto"/>
        <w:ind w:right="137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pouczony/a o odpowiedzialności za składanie oświadczeń niezgodnych z </w:t>
      </w:r>
      <w:r w:rsidRPr="003C5AB7">
        <w:rPr>
          <w:rFonts w:ascii="Arial" w:hAnsi="Arial" w:cs="Arial"/>
          <w:spacing w:val="-2"/>
          <w:sz w:val="24"/>
          <w:szCs w:val="24"/>
        </w:rPr>
        <w:t>prawdą.</w:t>
      </w:r>
    </w:p>
    <w:p w14:paraId="4C2501DE" w14:textId="63FE4FEC" w:rsidR="00D3588C" w:rsidRPr="003C5AB7" w:rsidRDefault="00D3588C" w:rsidP="00920D8C">
      <w:pPr>
        <w:pStyle w:val="Akapitzlist"/>
        <w:numPr>
          <w:ilvl w:val="0"/>
          <w:numId w:val="1"/>
        </w:numPr>
        <w:tabs>
          <w:tab w:val="left" w:pos="414"/>
        </w:tabs>
        <w:spacing w:before="40" w:line="276" w:lineRule="auto"/>
        <w:ind w:right="135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Wyrażam zgodę na udział </w:t>
      </w:r>
      <w:r w:rsidR="00920D8C">
        <w:rPr>
          <w:rFonts w:ascii="Arial" w:hAnsi="Arial" w:cs="Arial"/>
          <w:sz w:val="24"/>
          <w:szCs w:val="24"/>
        </w:rPr>
        <w:t xml:space="preserve">mojego dziecka </w:t>
      </w:r>
      <w:r w:rsidRPr="003C5AB7">
        <w:rPr>
          <w:rFonts w:ascii="Arial" w:hAnsi="Arial" w:cs="Arial"/>
          <w:sz w:val="24"/>
          <w:szCs w:val="24"/>
        </w:rPr>
        <w:t>w badaniach ankietowych i/lub ewaluacyjnych oraz innych badaniach dotyczących realizowanego projektu na początku, w trakcie i po zakończeniu jego realizacji.</w:t>
      </w:r>
    </w:p>
    <w:p w14:paraId="42C58FB8" w14:textId="66D39578" w:rsidR="00D3588C" w:rsidRPr="003C5AB7" w:rsidRDefault="00D3588C" w:rsidP="003A386E">
      <w:pPr>
        <w:pStyle w:val="Akapitzlist"/>
        <w:numPr>
          <w:ilvl w:val="0"/>
          <w:numId w:val="1"/>
        </w:numPr>
        <w:tabs>
          <w:tab w:val="left" w:pos="414"/>
        </w:tabs>
        <w:spacing w:before="39" w:line="276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Zobowiązuję się do bieżącego informowania Organizatora Projektu o wszelkich zmianach dotyczących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="00920D8C">
        <w:rPr>
          <w:rFonts w:ascii="Arial" w:hAnsi="Arial" w:cs="Arial"/>
          <w:spacing w:val="71"/>
          <w:sz w:val="24"/>
          <w:szCs w:val="24"/>
        </w:rPr>
        <w:t xml:space="preserve">mojego dziecka </w:t>
      </w:r>
      <w:r w:rsidRPr="003C5AB7">
        <w:rPr>
          <w:rFonts w:ascii="Arial" w:hAnsi="Arial" w:cs="Arial"/>
          <w:sz w:val="24"/>
          <w:szCs w:val="24"/>
        </w:rPr>
        <w:t>zawartych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="003A386E">
        <w:rPr>
          <w:rFonts w:ascii="Arial" w:hAnsi="Arial" w:cs="Arial"/>
          <w:spacing w:val="68"/>
          <w:sz w:val="24"/>
          <w:szCs w:val="24"/>
        </w:rPr>
        <w:t xml:space="preserve">        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dokumentach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przedłożonych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trakcie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rekrutacji 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projektu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920D8C">
        <w:rPr>
          <w:rFonts w:ascii="Arial" w:hAnsi="Arial" w:cs="Arial"/>
          <w:spacing w:val="40"/>
          <w:sz w:val="24"/>
          <w:szCs w:val="24"/>
        </w:rPr>
        <w:t xml:space="preserve">        </w:t>
      </w:r>
      <w:r w:rsidRPr="003C5AB7">
        <w:rPr>
          <w:rFonts w:ascii="Arial" w:hAnsi="Arial" w:cs="Arial"/>
          <w:sz w:val="24"/>
          <w:szCs w:val="24"/>
        </w:rPr>
        <w:t>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wszystkich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zdarzeniach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mogących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mieć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wpływ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dalszy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 w projekcie.</w:t>
      </w:r>
    </w:p>
    <w:p w14:paraId="0B05E3CB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before="41" w:line="273" w:lineRule="auto"/>
        <w:ind w:right="137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zapoznałam/em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całością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treści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powyższych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deklaracji,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pełni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 rozumiem i akceptuję.</w:t>
      </w:r>
    </w:p>
    <w:p w14:paraId="7C009086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before="44" w:line="273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Świadoma/y odpowiedzialności za składanie nieprawdziwych oświadczeń lub zatajenie prawdy oświadczam, że dane zawarte w niniejszym dokumencie są prawdziwe.</w:t>
      </w:r>
    </w:p>
    <w:p w14:paraId="15D22517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39E5A30C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3433A74B" w14:textId="77777777" w:rsidR="00D3588C" w:rsidRPr="003C5AB7" w:rsidRDefault="00D3588C" w:rsidP="00D3588C">
      <w:pPr>
        <w:pStyle w:val="Tekstpodstawowy"/>
        <w:spacing w:before="252"/>
        <w:rPr>
          <w:rFonts w:ascii="Arial" w:hAnsi="Arial" w:cs="Arial"/>
          <w:sz w:val="24"/>
          <w:szCs w:val="24"/>
        </w:rPr>
      </w:pPr>
    </w:p>
    <w:p w14:paraId="3CA5A6D0" w14:textId="77777777" w:rsidR="00D3588C" w:rsidRPr="003C5AB7" w:rsidRDefault="00D3588C" w:rsidP="00D3588C">
      <w:pPr>
        <w:tabs>
          <w:tab w:val="left" w:pos="5356"/>
        </w:tabs>
        <w:ind w:right="542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pacing w:val="-2"/>
          <w:sz w:val="24"/>
          <w:szCs w:val="24"/>
        </w:rPr>
        <w:t>……………………………………………..</w:t>
      </w:r>
      <w:r w:rsidRPr="003C5AB7">
        <w:rPr>
          <w:rFonts w:ascii="Arial" w:hAnsi="Arial" w:cs="Arial"/>
          <w:sz w:val="24"/>
          <w:szCs w:val="24"/>
        </w:rPr>
        <w:tab/>
      </w:r>
      <w:r w:rsidRPr="003C5AB7">
        <w:rPr>
          <w:rFonts w:ascii="Arial" w:hAnsi="Arial" w:cs="Arial"/>
          <w:spacing w:val="-2"/>
          <w:sz w:val="24"/>
          <w:szCs w:val="24"/>
        </w:rPr>
        <w:t>….…..………………………………</w:t>
      </w:r>
    </w:p>
    <w:p w14:paraId="39FD46BD" w14:textId="7BABECFB" w:rsidR="00D3588C" w:rsidRPr="003C5AB7" w:rsidRDefault="00D3588C" w:rsidP="00D3588C">
      <w:pPr>
        <w:tabs>
          <w:tab w:val="left" w:pos="4350"/>
        </w:tabs>
        <w:spacing w:before="42"/>
        <w:ind w:right="563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miejscowość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4"/>
          <w:sz w:val="24"/>
          <w:szCs w:val="24"/>
        </w:rPr>
        <w:t>data</w:t>
      </w:r>
      <w:r w:rsidRPr="003C5AB7">
        <w:rPr>
          <w:rFonts w:ascii="Arial" w:hAnsi="Arial" w:cs="Arial"/>
          <w:sz w:val="24"/>
          <w:szCs w:val="24"/>
        </w:rPr>
        <w:tab/>
        <w:t>podpis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="00637959" w:rsidRPr="006C637D">
        <w:rPr>
          <w:rFonts w:ascii="Arial" w:hAnsi="Arial" w:cs="Arial"/>
          <w:spacing w:val="-10"/>
          <w:sz w:val="24"/>
          <w:szCs w:val="24"/>
        </w:rPr>
        <w:t>rodzica</w:t>
      </w:r>
      <w:r w:rsidR="00637959" w:rsidRPr="00637959">
        <w:rPr>
          <w:rFonts w:ascii="Arial" w:hAnsi="Arial" w:cs="Arial"/>
          <w:color w:val="EE0000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uczestnika/uczestniczki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</w:t>
      </w:r>
    </w:p>
    <w:p w14:paraId="2BA9182A" w14:textId="77777777" w:rsidR="008546FB" w:rsidRDefault="008546FB"/>
    <w:sectPr w:rsidR="008546FB" w:rsidSect="0064648F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D970" w14:textId="77777777" w:rsidR="007E4F38" w:rsidRDefault="007E4F38" w:rsidP="00D3588C">
      <w:r>
        <w:separator/>
      </w:r>
    </w:p>
  </w:endnote>
  <w:endnote w:type="continuationSeparator" w:id="0">
    <w:p w14:paraId="7D5966C0" w14:textId="77777777" w:rsidR="007E4F38" w:rsidRDefault="007E4F38" w:rsidP="00D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050580"/>
      <w:docPartObj>
        <w:docPartGallery w:val="Page Numbers (Bottom of Page)"/>
        <w:docPartUnique/>
      </w:docPartObj>
    </w:sdtPr>
    <w:sdtEndPr/>
    <w:sdtContent>
      <w:p w14:paraId="6E97F73A" w14:textId="7B1D9D08" w:rsidR="00541CFB" w:rsidRDefault="00541C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DFDFB" w14:textId="77777777" w:rsidR="00541CFB" w:rsidRDefault="00541C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21980"/>
      <w:docPartObj>
        <w:docPartGallery w:val="Page Numbers (Bottom of Page)"/>
        <w:docPartUnique/>
      </w:docPartObj>
    </w:sdtPr>
    <w:sdtEndPr/>
    <w:sdtContent>
      <w:p w14:paraId="32A5D30C" w14:textId="1F6F61ED" w:rsidR="00541CFB" w:rsidRDefault="00541CFB">
        <w:pPr>
          <w:pStyle w:val="Stopka"/>
          <w:jc w:val="center"/>
        </w:pPr>
        <w:r>
          <w:t xml:space="preserve">2 z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893A8" w14:textId="77777777" w:rsidR="00D3588C" w:rsidRDefault="00D35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F27E" w14:textId="77777777" w:rsidR="007E4F38" w:rsidRDefault="007E4F38" w:rsidP="00D3588C">
      <w:r>
        <w:separator/>
      </w:r>
    </w:p>
  </w:footnote>
  <w:footnote w:type="continuationSeparator" w:id="0">
    <w:p w14:paraId="2661F7CE" w14:textId="77777777" w:rsidR="007E4F38" w:rsidRDefault="007E4F38" w:rsidP="00D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9DF2" w14:textId="7EC24264" w:rsidR="00D3588C" w:rsidRDefault="0016628D">
    <w:pPr>
      <w:pStyle w:val="Tekstpodstawowy"/>
      <w:spacing w:line="14" w:lineRule="auto"/>
      <w:rPr>
        <w:sz w:val="20"/>
      </w:rPr>
    </w:pPr>
    <w:r w:rsidRPr="005108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6894389" wp14:editId="7D79F09C">
          <wp:simplePos x="0" y="0"/>
          <wp:positionH relativeFrom="margin">
            <wp:posOffset>-305435</wp:posOffset>
          </wp:positionH>
          <wp:positionV relativeFrom="paragraph">
            <wp:posOffset>10160</wp:posOffset>
          </wp:positionV>
          <wp:extent cx="5791200" cy="951865"/>
          <wp:effectExtent l="0" t="0" r="0" b="635"/>
          <wp:wrapTopAndBottom/>
          <wp:docPr id="646774130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6628D">
      <w:rPr>
        <w:sz w:val="20"/>
      </w:rPr>
      <w:ptab w:relativeTo="margin" w:alignment="center" w:leader="none"/>
    </w:r>
    <w:r w:rsidRPr="0016628D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9AAD" w14:textId="6DEC8E55" w:rsidR="00D3588C" w:rsidRDefault="00D3588C">
    <w:pPr>
      <w:pStyle w:val="Nagwek"/>
    </w:pPr>
    <w:r>
      <w:rPr>
        <w:noProof/>
        <w:sz w:val="20"/>
      </w:rPr>
      <w:drawing>
        <wp:inline distT="0" distB="0" distL="0" distR="0" wp14:anchorId="7234A084" wp14:editId="271D4F30">
          <wp:extent cx="5260398" cy="982345"/>
          <wp:effectExtent l="0" t="0" r="0" b="8255"/>
          <wp:docPr id="197249520" name="Image 1" descr="Obraz zawierający tekst, Czcionka, zrzut ekranu, Karmin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9520" name="Image 1" descr="Obraz zawierający tekst, Czcionka, zrzut ekranu, Karmin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0548" cy="112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42213"/>
    <w:multiLevelType w:val="hybridMultilevel"/>
    <w:tmpl w:val="CE38D82C"/>
    <w:lvl w:ilvl="0" w:tplc="B8BEC02E">
      <w:start w:val="1"/>
      <w:numFmt w:val="decimal"/>
      <w:lvlText w:val="%1."/>
      <w:lvlJc w:val="left"/>
      <w:pPr>
        <w:ind w:left="4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74E33D4">
      <w:start w:val="1"/>
      <w:numFmt w:val="lowerLetter"/>
      <w:lvlText w:val="%2)"/>
      <w:lvlJc w:val="left"/>
      <w:pPr>
        <w:ind w:left="7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BB32DC9A">
      <w:numFmt w:val="bullet"/>
      <w:lvlText w:val="•"/>
      <w:lvlJc w:val="left"/>
      <w:pPr>
        <w:ind w:left="1695" w:hanging="358"/>
      </w:pPr>
      <w:rPr>
        <w:rFonts w:hint="default"/>
        <w:lang w:val="pl-PL" w:eastAsia="en-US" w:bidi="ar-SA"/>
      </w:rPr>
    </w:lvl>
    <w:lvl w:ilvl="3" w:tplc="889C32A0">
      <w:numFmt w:val="bullet"/>
      <w:lvlText w:val="•"/>
      <w:lvlJc w:val="left"/>
      <w:pPr>
        <w:ind w:left="2670" w:hanging="358"/>
      </w:pPr>
      <w:rPr>
        <w:rFonts w:hint="default"/>
        <w:lang w:val="pl-PL" w:eastAsia="en-US" w:bidi="ar-SA"/>
      </w:rPr>
    </w:lvl>
    <w:lvl w:ilvl="4" w:tplc="94064A48">
      <w:numFmt w:val="bullet"/>
      <w:lvlText w:val="•"/>
      <w:lvlJc w:val="left"/>
      <w:pPr>
        <w:ind w:left="3645" w:hanging="358"/>
      </w:pPr>
      <w:rPr>
        <w:rFonts w:hint="default"/>
        <w:lang w:val="pl-PL" w:eastAsia="en-US" w:bidi="ar-SA"/>
      </w:rPr>
    </w:lvl>
    <w:lvl w:ilvl="5" w:tplc="04023422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6" w:tplc="7082C77A">
      <w:numFmt w:val="bullet"/>
      <w:lvlText w:val="•"/>
      <w:lvlJc w:val="left"/>
      <w:pPr>
        <w:ind w:left="5596" w:hanging="358"/>
      </w:pPr>
      <w:rPr>
        <w:rFonts w:hint="default"/>
        <w:lang w:val="pl-PL" w:eastAsia="en-US" w:bidi="ar-SA"/>
      </w:rPr>
    </w:lvl>
    <w:lvl w:ilvl="7" w:tplc="38941024">
      <w:numFmt w:val="bullet"/>
      <w:lvlText w:val="•"/>
      <w:lvlJc w:val="left"/>
      <w:pPr>
        <w:ind w:left="6571" w:hanging="358"/>
      </w:pPr>
      <w:rPr>
        <w:rFonts w:hint="default"/>
        <w:lang w:val="pl-PL" w:eastAsia="en-US" w:bidi="ar-SA"/>
      </w:rPr>
    </w:lvl>
    <w:lvl w:ilvl="8" w:tplc="A5262F00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num w:numId="1" w16cid:durableId="18846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8C"/>
    <w:rsid w:val="000D3BF0"/>
    <w:rsid w:val="0016628D"/>
    <w:rsid w:val="002C5A45"/>
    <w:rsid w:val="003A0B4E"/>
    <w:rsid w:val="003A386E"/>
    <w:rsid w:val="00541CFB"/>
    <w:rsid w:val="00637959"/>
    <w:rsid w:val="0064648F"/>
    <w:rsid w:val="006A1E53"/>
    <w:rsid w:val="006C637D"/>
    <w:rsid w:val="0073324E"/>
    <w:rsid w:val="007E4F38"/>
    <w:rsid w:val="008546FB"/>
    <w:rsid w:val="00873C24"/>
    <w:rsid w:val="00920D8C"/>
    <w:rsid w:val="00C24D00"/>
    <w:rsid w:val="00D04A56"/>
    <w:rsid w:val="00D3588C"/>
    <w:rsid w:val="00EC44BE"/>
    <w:rsid w:val="00ED320F"/>
    <w:rsid w:val="00F05E37"/>
    <w:rsid w:val="00F46DF1"/>
    <w:rsid w:val="00F965B9"/>
    <w:rsid w:val="00FC0808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8401"/>
  <w15:chartTrackingRefBased/>
  <w15:docId w15:val="{908D47EB-B21C-4424-98D0-459260B8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8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8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88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88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88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88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88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88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88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8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8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88C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1"/>
    <w:qFormat/>
    <w:rsid w:val="00D35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88C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358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5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88C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5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88C"/>
    <w:rPr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3588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88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Kaczmarek</dc:creator>
  <cp:keywords/>
  <dc:description/>
  <cp:lastModifiedBy>administracjabcu3</cp:lastModifiedBy>
  <cp:revision>2</cp:revision>
  <cp:lastPrinted>2025-11-20T11:21:00Z</cp:lastPrinted>
  <dcterms:created xsi:type="dcterms:W3CDTF">2026-04-29T09:29:00Z</dcterms:created>
  <dcterms:modified xsi:type="dcterms:W3CDTF">2026-04-29T09:29:00Z</dcterms:modified>
</cp:coreProperties>
</file>